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36" w:rsidRPr="00F01136" w:rsidRDefault="00F01136" w:rsidP="00F0113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48"/>
          <w:szCs w:val="48"/>
          <w:lang w:eastAsia="ru-RU"/>
        </w:rPr>
      </w:pPr>
    </w:p>
    <w:p w:rsidR="00F01136" w:rsidRPr="00F01136" w:rsidRDefault="00F01136" w:rsidP="00F011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011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ТАБЛИЦА</w:t>
      </w:r>
    </w:p>
    <w:p w:rsidR="00F01136" w:rsidRPr="00F01136" w:rsidRDefault="00F01136" w:rsidP="00F01136">
      <w:pPr>
        <w:spacing w:after="4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011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повышения значений показателей доступности для инвалидов объектов и услуг </w:t>
      </w:r>
    </w:p>
    <w:tbl>
      <w:tblPr>
        <w:tblW w:w="146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4819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807"/>
      </w:tblGrid>
      <w:tr w:rsidR="008630F8" w:rsidRPr="00E064B3" w:rsidTr="00BC6ACF">
        <w:trPr>
          <w:tblHeader/>
        </w:trPr>
        <w:tc>
          <w:tcPr>
            <w:tcW w:w="539" w:type="dxa"/>
            <w:vMerge w:val="restart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19" w:type="dxa"/>
            <w:vMerge w:val="restart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1134" w:type="dxa"/>
            <w:vMerge w:val="restart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Единицы  измерения</w:t>
            </w:r>
          </w:p>
        </w:tc>
        <w:tc>
          <w:tcPr>
            <w:tcW w:w="6379" w:type="dxa"/>
            <w:gridSpan w:val="9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Значения показателей</w:t>
            </w:r>
          </w:p>
        </w:tc>
        <w:tc>
          <w:tcPr>
            <w:tcW w:w="1807" w:type="dxa"/>
            <w:vMerge w:val="restart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Структурное подразделение (должностное лицо) ответственное за мониторинг и достижение запланированных значений показателей доступности для инвалидов объектов и услуг</w:t>
            </w:r>
          </w:p>
        </w:tc>
      </w:tr>
      <w:tr w:rsidR="008630F8" w:rsidRPr="00E064B3" w:rsidTr="00BC6ACF">
        <w:trPr>
          <w:tblHeader/>
        </w:trPr>
        <w:tc>
          <w:tcPr>
            <w:tcW w:w="539" w:type="dxa"/>
            <w:vMerge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vMerge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08" w:type="dxa"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807" w:type="dxa"/>
            <w:vMerge/>
          </w:tcPr>
          <w:p w:rsidR="008630F8" w:rsidRPr="00E064B3" w:rsidRDefault="008630F8" w:rsidP="00F011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306" w:rsidRPr="00E064B3" w:rsidTr="00BC6ACF">
        <w:tc>
          <w:tcPr>
            <w:tcW w:w="539" w:type="dxa"/>
          </w:tcPr>
          <w:p w:rsidR="002B4306" w:rsidRPr="00E064B3" w:rsidRDefault="002B4306" w:rsidP="00F011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9" w:type="dxa"/>
          </w:tcPr>
          <w:p w:rsidR="002B4306" w:rsidRPr="00E064B3" w:rsidRDefault="002B4306" w:rsidP="00F011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320" w:type="dxa"/>
            <w:gridSpan w:val="11"/>
          </w:tcPr>
          <w:p w:rsidR="002B4306" w:rsidRPr="00E064B3" w:rsidRDefault="002B4306" w:rsidP="00F0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819" w:type="dxa"/>
          </w:tcPr>
          <w:p w:rsidR="00D96D22" w:rsidRPr="00E064B3" w:rsidRDefault="00D96D22" w:rsidP="00F32FA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Удельный вес существующих объектов, которые в результате проведения после 1 июля 2016 года на них капитального ремонта, реконструкции, модернизации полностью соответствуют требованиям доступности для инвалидов объектов и услуг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807" w:type="dxa"/>
            <w:vMerge w:val="restart"/>
          </w:tcPr>
          <w:p w:rsidR="00D96D22" w:rsidRPr="00E90CB1" w:rsidRDefault="00D96D22" w:rsidP="004F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13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врач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="004F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Уржумская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Наталья Михайловна</w:t>
            </w: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Удельный вес существующих объектов здравоохранения, на которых до проведения капитального ремонта или реконструкции обеспечиваются доступ инвалидов: к месту предоставления услуги, предоставление им необходимых услуг в дистанционном режиме, предоставление необходимых услуг по месту жительства инвалида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807" w:type="dxa"/>
            <w:vMerge/>
          </w:tcPr>
          <w:p w:rsidR="00D96D22" w:rsidRPr="00E90CB1" w:rsidRDefault="00D96D22" w:rsidP="00E90C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Удельный вес объектов здравоохранения, на которых обеспечиваются условия индивидуальной мобильности инвалидов и возможность для </w:t>
            </w: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самостоятельного их передвижения по зданию и (при необходимости – по территории объекта) в том числе имеются: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07" w:type="dxa"/>
            <w:vMerge/>
          </w:tcPr>
          <w:p w:rsidR="00D96D22" w:rsidRPr="00E90CB1" w:rsidRDefault="00D96D22" w:rsidP="001B2F85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сменные кресла-коляски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поручни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пандусы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1.3.4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доступные входные группы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1.3.5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доступные санитарно-гигиенические помещения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1.3.6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Удельный вес объектов, в которых обеспечено сопровождение инвалидов, имеющих стойкие расстройства функций зрения и самостоятельного передвижения, и оказание им помощи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Удельный вес объектов с надлежащим размещением оборудования и носителей информации, необходимых для обеспечения беспрепятственного доступа инвалидов к объектам (местам предоставления услуг) с учетом ограничений их жизнедеятельности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 xml:space="preserve">Удельный вес объектов, в которых обеспечено дублирование необходимой для инвалидов звуковой и зрительной информации, а также надписей, знаков </w:t>
            </w:r>
            <w:r w:rsidRPr="00E064B3">
              <w:rPr>
                <w:rFonts w:ascii="Times New Roman" w:hAnsi="Times New Roman" w:cs="Times New Roman"/>
                <w:sz w:val="20"/>
              </w:rPr>
              <w:lastRenderedPageBreak/>
              <w:t xml:space="preserve">и иной текстовой и </w:t>
            </w:r>
            <w:bookmarkStart w:id="0" w:name="_GoBack"/>
            <w:bookmarkEnd w:id="0"/>
            <w:r w:rsidRPr="00E064B3">
              <w:rPr>
                <w:rFonts w:ascii="Times New Roman" w:hAnsi="Times New Roman" w:cs="Times New Roman"/>
                <w:sz w:val="20"/>
              </w:rPr>
              <w:t>графической информации знаками, выполненными рельефно-точечным шрифтом Брайля и на контрастном фоне</w:t>
            </w:r>
          </w:p>
        </w:tc>
        <w:tc>
          <w:tcPr>
            <w:tcW w:w="1134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8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D96D22" w:rsidRPr="00E064B3" w:rsidRDefault="00D96D22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07" w:type="dxa"/>
            <w:vMerge/>
          </w:tcPr>
          <w:p w:rsidR="00D96D22" w:rsidRPr="00E064B3" w:rsidRDefault="00D96D22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FAB" w:rsidRPr="00E064B3" w:rsidTr="00BC6ACF">
        <w:tc>
          <w:tcPr>
            <w:tcW w:w="539" w:type="dxa"/>
          </w:tcPr>
          <w:p w:rsidR="00F32FAB" w:rsidRPr="00E064B3" w:rsidRDefault="00F32FAB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4819" w:type="dxa"/>
          </w:tcPr>
          <w:p w:rsidR="002B4D2C" w:rsidRPr="00E064B3" w:rsidRDefault="00F32FAB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Доля медицинских организаций, оснащенных оборудованием для оказания медицинской помощи с учетом особых потребностей инвалидов (по зрению, слуху, с нарушением функции опорно-двигательного аппарата), от общего числа медицинских организаций</w:t>
            </w:r>
          </w:p>
        </w:tc>
        <w:tc>
          <w:tcPr>
            <w:tcW w:w="1134" w:type="dxa"/>
          </w:tcPr>
          <w:p w:rsidR="00F32FAB" w:rsidRPr="00E064B3" w:rsidRDefault="00F32FAB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708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8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F32FAB" w:rsidRPr="00E064B3" w:rsidRDefault="0076373C" w:rsidP="00F32F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807" w:type="dxa"/>
            <w:tcBorders>
              <w:top w:val="nil"/>
            </w:tcBorders>
          </w:tcPr>
          <w:p w:rsidR="00F32FAB" w:rsidRPr="00E064B3" w:rsidRDefault="00F32FAB" w:rsidP="00E90C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306" w:rsidRPr="00E064B3" w:rsidTr="00BC6ACF">
        <w:tc>
          <w:tcPr>
            <w:tcW w:w="539" w:type="dxa"/>
          </w:tcPr>
          <w:p w:rsidR="002B4306" w:rsidRPr="00E064B3" w:rsidRDefault="002B4306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9" w:type="dxa"/>
          </w:tcPr>
          <w:p w:rsidR="002B4306" w:rsidRPr="00E064B3" w:rsidRDefault="002B4306" w:rsidP="001B2F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защита</w:t>
            </w:r>
          </w:p>
        </w:tc>
        <w:tc>
          <w:tcPr>
            <w:tcW w:w="9320" w:type="dxa"/>
            <w:gridSpan w:val="11"/>
          </w:tcPr>
          <w:p w:rsidR="002B4306" w:rsidRPr="00E064B3" w:rsidRDefault="002B4306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F32F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064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Удельный вес объектов социальной защиты и социального обслуживания, на которых обеспечиваются условия индивидуальной мобильности инвалидов и возможность для самостоятельного их передвижения по зданию и (при необходимости – по территории объекта) в том числе имеются:</w:t>
            </w:r>
          </w:p>
        </w:tc>
        <w:tc>
          <w:tcPr>
            <w:tcW w:w="1134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C6ACF" w:rsidRPr="00E064B3" w:rsidRDefault="00BC6ACF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7" w:type="dxa"/>
            <w:vMerge w:val="restart"/>
          </w:tcPr>
          <w:p w:rsidR="00BC6ACF" w:rsidRPr="00E064B3" w:rsidRDefault="00501870" w:rsidP="005018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учреждений социальной защиты социального обслуживания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Уржумском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 w:rsidR="00BC6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7204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поручни</w:t>
            </w:r>
          </w:p>
        </w:tc>
        <w:tc>
          <w:tcPr>
            <w:tcW w:w="1134" w:type="dxa"/>
          </w:tcPr>
          <w:p w:rsidR="00BC6ACF" w:rsidRPr="00E064B3" w:rsidRDefault="00BC6ACF" w:rsidP="007204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</w:tcPr>
          <w:p w:rsidR="00BC6ACF" w:rsidRPr="00E064B3" w:rsidRDefault="00501870" w:rsidP="007204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BC6AC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07" w:type="dxa"/>
            <w:vMerge/>
          </w:tcPr>
          <w:p w:rsidR="00BC6ACF" w:rsidRPr="00E064B3" w:rsidRDefault="00BC6ACF" w:rsidP="00720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2B4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Доля инвалидов, получающих социальные услуги на дому, от общей численности инвалидов, обратившихся в организации социального обслуживания</w:t>
            </w:r>
          </w:p>
        </w:tc>
        <w:tc>
          <w:tcPr>
            <w:tcW w:w="1134" w:type="dxa"/>
          </w:tcPr>
          <w:p w:rsidR="00BC6ACF" w:rsidRPr="00E064B3" w:rsidRDefault="00BC6ACF" w:rsidP="002B4D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8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BC6ACF" w:rsidP="002B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F71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Доля инвалидов, получивших положительные результаты реабилитации, в общей численности инвалидов, прошедших реабилитацию (взрослые)</w:t>
            </w:r>
          </w:p>
        </w:tc>
        <w:tc>
          <w:tcPr>
            <w:tcW w:w="1134" w:type="dxa"/>
          </w:tcPr>
          <w:p w:rsidR="00BC6ACF" w:rsidRPr="00E064B3" w:rsidRDefault="00BC6ACF" w:rsidP="00F71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8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F71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Доля инвалидов, получивших положительные результаты реабилитации, в общей численности инвалидов, прошедших реабилитацию (дети)</w:t>
            </w:r>
          </w:p>
        </w:tc>
        <w:tc>
          <w:tcPr>
            <w:tcW w:w="1134" w:type="dxa"/>
          </w:tcPr>
          <w:p w:rsidR="00BC6ACF" w:rsidRPr="00E064B3" w:rsidRDefault="00BC6ACF" w:rsidP="00F71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8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8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709" w:type="dxa"/>
          </w:tcPr>
          <w:p w:rsidR="00BC6ACF" w:rsidRPr="00E064B3" w:rsidRDefault="00BC6ACF" w:rsidP="00F712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1B2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Доля работников, на которых возложено оказание инвалидам помощи при предоставлении им услуг, от общего количества сотрудников организаций социальной защиты и социального обслуживания, предоставляющих услуги населению</w:t>
            </w:r>
          </w:p>
        </w:tc>
        <w:tc>
          <w:tcPr>
            <w:tcW w:w="1134" w:type="dxa"/>
            <w:tcBorders>
              <w:bottom w:val="nil"/>
            </w:tcBorders>
          </w:tcPr>
          <w:p w:rsidR="00BC6ACF" w:rsidRPr="00E064B3" w:rsidRDefault="00BC6ACF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64B3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8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8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709" w:type="dxa"/>
            <w:tcBorders>
              <w:bottom w:val="nil"/>
            </w:tcBorders>
          </w:tcPr>
          <w:p w:rsidR="00BC6ACF" w:rsidRPr="00E064B3" w:rsidRDefault="00501870" w:rsidP="001B2F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B4306" w:rsidRPr="00E064B3" w:rsidTr="00BC6ACF">
        <w:tc>
          <w:tcPr>
            <w:tcW w:w="539" w:type="dxa"/>
          </w:tcPr>
          <w:p w:rsidR="002B4306" w:rsidRPr="00E064B3" w:rsidRDefault="002B4306" w:rsidP="00F32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2B4306" w:rsidRPr="00E064B3" w:rsidRDefault="002B4306" w:rsidP="001B2F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9320" w:type="dxa"/>
            <w:gridSpan w:val="11"/>
          </w:tcPr>
          <w:p w:rsidR="002B4306" w:rsidRPr="00E064B3" w:rsidRDefault="002B4306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19" w:type="dxa"/>
          </w:tcPr>
          <w:p w:rsidR="00BC6ACF" w:rsidRPr="00E064B3" w:rsidRDefault="00BC6ACF" w:rsidP="001B2F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4B3">
              <w:rPr>
                <w:rFonts w:ascii="Times New Roman" w:hAnsi="Times New Roman"/>
                <w:sz w:val="20"/>
                <w:szCs w:val="20"/>
              </w:rPr>
              <w:t>Удельный вес инвалидов, обучающихся совместно с другими обучающимися (в инклюзивных условиях) в общеобразовательных организациях, от общего числа обучающихся инвалидов</w:t>
            </w:r>
          </w:p>
        </w:tc>
        <w:tc>
          <w:tcPr>
            <w:tcW w:w="1134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B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245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8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8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807" w:type="dxa"/>
            <w:vMerge w:val="restart"/>
          </w:tcPr>
          <w:p w:rsidR="00BC6ACF" w:rsidRPr="00E064B3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образования администрации Уржумского муниципального района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Пермякова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Александровна</w:t>
            </w: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19" w:type="dxa"/>
            <w:vAlign w:val="center"/>
          </w:tcPr>
          <w:p w:rsidR="00BC6ACF" w:rsidRPr="00E064B3" w:rsidRDefault="00BC6ACF" w:rsidP="001B2F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64B3">
              <w:rPr>
                <w:rFonts w:ascii="Times New Roman" w:hAnsi="Times New Roman"/>
                <w:sz w:val="20"/>
                <w:szCs w:val="20"/>
              </w:rPr>
              <w:t>Доля инвалидов, получающих образование на дому, в том числе дистанционно, от общего числа обучающихся инвалидов</w:t>
            </w:r>
          </w:p>
        </w:tc>
        <w:tc>
          <w:tcPr>
            <w:tcW w:w="1134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B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8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8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</w:tcPr>
          <w:p w:rsidR="00BC6ACF" w:rsidRPr="00E064B3" w:rsidRDefault="00BC6ACF" w:rsidP="006750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C6ACF" w:rsidRPr="00E064B3" w:rsidTr="00BC6ACF">
        <w:tc>
          <w:tcPr>
            <w:tcW w:w="53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19" w:type="dxa"/>
            <w:vAlign w:val="center"/>
          </w:tcPr>
          <w:p w:rsidR="00BC6ACF" w:rsidRPr="00E064B3" w:rsidRDefault="00BC6ACF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прошедших специальную подготовку для работы с инвалидами, от общего числа педагогических работников образовательных организаций</w:t>
            </w:r>
          </w:p>
        </w:tc>
        <w:tc>
          <w:tcPr>
            <w:tcW w:w="1134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C6ACF" w:rsidRPr="00E064B3" w:rsidRDefault="00BC6ACF" w:rsidP="007656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7" w:type="dxa"/>
            <w:vMerge/>
          </w:tcPr>
          <w:p w:rsidR="00BC6ACF" w:rsidRPr="00E90CB1" w:rsidRDefault="00BC6ACF" w:rsidP="00E90C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B4306" w:rsidRPr="00E064B3" w:rsidTr="00BC6ACF">
        <w:tc>
          <w:tcPr>
            <w:tcW w:w="539" w:type="dxa"/>
          </w:tcPr>
          <w:p w:rsidR="002B4306" w:rsidRPr="00E064B3" w:rsidRDefault="002B4306" w:rsidP="00F32F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819" w:type="dxa"/>
          </w:tcPr>
          <w:p w:rsidR="002B4306" w:rsidRPr="00E064B3" w:rsidRDefault="002B4306" w:rsidP="001B2F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и спорт</w:t>
            </w:r>
          </w:p>
        </w:tc>
        <w:tc>
          <w:tcPr>
            <w:tcW w:w="9320" w:type="dxa"/>
            <w:gridSpan w:val="11"/>
          </w:tcPr>
          <w:p w:rsidR="002B4306" w:rsidRPr="00E064B3" w:rsidRDefault="002B4306" w:rsidP="00F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количестве инвалидов</w:t>
            </w:r>
          </w:p>
        </w:tc>
        <w:tc>
          <w:tcPr>
            <w:tcW w:w="1134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708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807" w:type="dxa"/>
            <w:vMerge w:val="restart"/>
          </w:tcPr>
          <w:p w:rsidR="00D96D22" w:rsidRPr="00E064B3" w:rsidRDefault="00A941C7" w:rsidP="00A94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</w:t>
            </w:r>
            <w:r w:rsidR="00D96D22" w:rsidRPr="000813A9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D96D22" w:rsidRPr="000813A9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администрации Уржумского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района  Федосова Алсу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Нурмахамедовна</w:t>
            </w:r>
            <w:proofErr w:type="spellEnd"/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Количество приспособленных помещений, выставочных залов музея для лиц с ограниченными возможностями здоровья и инвалидов</w:t>
            </w:r>
          </w:p>
        </w:tc>
        <w:tc>
          <w:tcPr>
            <w:tcW w:w="1134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D22" w:rsidRPr="00E064B3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7" w:type="dxa"/>
            <w:vMerge/>
          </w:tcPr>
          <w:p w:rsidR="00D96D22" w:rsidRPr="00E90CB1" w:rsidRDefault="00D96D22" w:rsidP="0076560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96D22" w:rsidRPr="00E064B3" w:rsidTr="00BC6ACF">
        <w:tc>
          <w:tcPr>
            <w:tcW w:w="53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4819" w:type="dxa"/>
          </w:tcPr>
          <w:p w:rsidR="00D96D22" w:rsidRPr="00E064B3" w:rsidRDefault="00D96D22" w:rsidP="001B2F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Количество проводимых культурно-массовых и спортивных мероприятий для лиц с ограниченными возможностями здоровья и инвалидов</w:t>
            </w:r>
          </w:p>
        </w:tc>
        <w:tc>
          <w:tcPr>
            <w:tcW w:w="1134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64B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8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D96D22" w:rsidRPr="00E064B3" w:rsidRDefault="00D96D22" w:rsidP="00DA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07" w:type="dxa"/>
            <w:vMerge/>
          </w:tcPr>
          <w:p w:rsidR="00D96D22" w:rsidRPr="00E90CB1" w:rsidRDefault="00D96D22" w:rsidP="0009270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F01136" w:rsidRPr="00E064B3" w:rsidRDefault="008418A5" w:rsidP="00F01136">
      <w:pPr>
        <w:spacing w:after="480" w:line="240" w:lineRule="auto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064B3">
        <w:rPr>
          <w:rFonts w:ascii="Times New Roman" w:eastAsia="Calibri" w:hAnsi="Times New Roman" w:cs="Times New Roman"/>
          <w:sz w:val="20"/>
          <w:szCs w:val="20"/>
          <w:lang w:eastAsia="ru-RU"/>
        </w:rPr>
        <w:t>* Указанные исполнители участвуют в реализации «дорожной карты» по согласованию</w:t>
      </w:r>
    </w:p>
    <w:p w:rsidR="00F01136" w:rsidRPr="00E064B3" w:rsidRDefault="008960ED" w:rsidP="008960ED">
      <w:pPr>
        <w:spacing w:after="48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064B3">
        <w:rPr>
          <w:rFonts w:ascii="Times New Roman" w:eastAsia="Calibri" w:hAnsi="Times New Roman" w:cs="Times New Roman"/>
          <w:sz w:val="20"/>
          <w:szCs w:val="20"/>
          <w:lang w:eastAsia="ru-RU"/>
        </w:rPr>
        <w:t>___________</w:t>
      </w:r>
    </w:p>
    <w:sectPr w:rsidR="00F01136" w:rsidRPr="00E064B3" w:rsidSect="0045728F">
      <w:headerReference w:type="default" r:id="rId8"/>
      <w:headerReference w:type="first" r:id="rId9"/>
      <w:pgSz w:w="16838" w:h="11906" w:orient="landscape"/>
      <w:pgMar w:top="1418" w:right="1134" w:bottom="851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D8" w:rsidRDefault="002E10D8" w:rsidP="00BF1346">
      <w:pPr>
        <w:spacing w:after="0" w:line="240" w:lineRule="auto"/>
      </w:pPr>
      <w:r>
        <w:separator/>
      </w:r>
    </w:p>
  </w:endnote>
  <w:endnote w:type="continuationSeparator" w:id="0">
    <w:p w:rsidR="002E10D8" w:rsidRDefault="002E10D8" w:rsidP="00BF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D8" w:rsidRDefault="002E10D8" w:rsidP="00BF1346">
      <w:pPr>
        <w:spacing w:after="0" w:line="240" w:lineRule="auto"/>
      </w:pPr>
      <w:r>
        <w:separator/>
      </w:r>
    </w:p>
  </w:footnote>
  <w:footnote w:type="continuationSeparator" w:id="0">
    <w:p w:rsidR="002E10D8" w:rsidRDefault="002E10D8" w:rsidP="00BF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46" w:rsidRPr="00BF1346" w:rsidRDefault="00BF1346">
    <w:pPr>
      <w:pStyle w:val="aa"/>
      <w:jc w:val="center"/>
      <w:rPr>
        <w:sz w:val="28"/>
        <w:szCs w:val="28"/>
      </w:rPr>
    </w:pPr>
  </w:p>
  <w:p w:rsidR="00BF1346" w:rsidRDefault="00BF134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4F5" w:rsidRPr="00F01136" w:rsidRDefault="002B54F5" w:rsidP="002B54F5">
    <w:pPr>
      <w:spacing w:after="0"/>
      <w:ind w:left="11521"/>
      <w:rPr>
        <w:rFonts w:ascii="Times New Roman" w:eastAsia="Calibri" w:hAnsi="Times New Roman" w:cs="Times New Roman"/>
        <w:sz w:val="28"/>
        <w:szCs w:val="28"/>
        <w:lang w:eastAsia="ru-RU"/>
      </w:rPr>
    </w:pPr>
    <w:r w:rsidRPr="00F01136">
      <w:rPr>
        <w:rFonts w:ascii="Times New Roman" w:eastAsia="Calibri" w:hAnsi="Times New Roman" w:cs="Times New Roman"/>
        <w:sz w:val="28"/>
        <w:szCs w:val="28"/>
        <w:lang w:eastAsia="ru-RU"/>
      </w:rPr>
      <w:t>Приложение № 1</w:t>
    </w:r>
  </w:p>
  <w:p w:rsidR="002B54F5" w:rsidRPr="00F01136" w:rsidRDefault="002B54F5" w:rsidP="002B54F5">
    <w:pPr>
      <w:spacing w:after="0" w:line="240" w:lineRule="auto"/>
      <w:ind w:left="11521"/>
      <w:rPr>
        <w:rFonts w:ascii="Times New Roman" w:eastAsia="Calibri" w:hAnsi="Times New Roman" w:cs="Times New Roman"/>
        <w:sz w:val="28"/>
        <w:szCs w:val="28"/>
        <w:lang w:eastAsia="ru-RU"/>
      </w:rPr>
    </w:pPr>
    <w:r w:rsidRPr="00F01136">
      <w:rPr>
        <w:rFonts w:ascii="Times New Roman" w:eastAsia="Calibri" w:hAnsi="Times New Roman" w:cs="Times New Roman"/>
        <w:sz w:val="28"/>
        <w:szCs w:val="28"/>
        <w:lang w:eastAsia="ru-RU"/>
      </w:rPr>
      <w:t>к «дорожной карте»</w:t>
    </w:r>
  </w:p>
  <w:p w:rsidR="0045728F" w:rsidRDefault="0045728F">
    <w:pPr>
      <w:pStyle w:val="aa"/>
      <w:jc w:val="center"/>
      <w:rPr>
        <w:color w:val="5B9BD5" w:themeColor="accent1"/>
        <w:sz w:val="28"/>
        <w:szCs w:val="28"/>
      </w:rPr>
    </w:pPr>
  </w:p>
  <w:p w:rsidR="00BF1346" w:rsidRDefault="00BF134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F19"/>
    <w:rsid w:val="00027B53"/>
    <w:rsid w:val="00063448"/>
    <w:rsid w:val="000762F8"/>
    <w:rsid w:val="000813A9"/>
    <w:rsid w:val="00092706"/>
    <w:rsid w:val="000B17FD"/>
    <w:rsid w:val="000F2437"/>
    <w:rsid w:val="00140E80"/>
    <w:rsid w:val="001B2F85"/>
    <w:rsid w:val="001B725D"/>
    <w:rsid w:val="00232FEF"/>
    <w:rsid w:val="002454A3"/>
    <w:rsid w:val="002B4306"/>
    <w:rsid w:val="002B4D2C"/>
    <w:rsid w:val="002B54F5"/>
    <w:rsid w:val="002D6ABC"/>
    <w:rsid w:val="002E10D8"/>
    <w:rsid w:val="003A5EAD"/>
    <w:rsid w:val="0045728F"/>
    <w:rsid w:val="004F7828"/>
    <w:rsid w:val="00500F19"/>
    <w:rsid w:val="00501870"/>
    <w:rsid w:val="0050730D"/>
    <w:rsid w:val="005B4289"/>
    <w:rsid w:val="006651A6"/>
    <w:rsid w:val="00675067"/>
    <w:rsid w:val="00686DE8"/>
    <w:rsid w:val="006A6F3C"/>
    <w:rsid w:val="006E6B51"/>
    <w:rsid w:val="0072042F"/>
    <w:rsid w:val="00730C69"/>
    <w:rsid w:val="0076373C"/>
    <w:rsid w:val="00765605"/>
    <w:rsid w:val="007B4703"/>
    <w:rsid w:val="007E2062"/>
    <w:rsid w:val="00806505"/>
    <w:rsid w:val="00807F84"/>
    <w:rsid w:val="008333AD"/>
    <w:rsid w:val="00834F5B"/>
    <w:rsid w:val="008418A5"/>
    <w:rsid w:val="008630F8"/>
    <w:rsid w:val="008960ED"/>
    <w:rsid w:val="008A5C77"/>
    <w:rsid w:val="008A6AE5"/>
    <w:rsid w:val="00920085"/>
    <w:rsid w:val="009315A2"/>
    <w:rsid w:val="009F15FB"/>
    <w:rsid w:val="00A734FB"/>
    <w:rsid w:val="00A80DF9"/>
    <w:rsid w:val="00A941C7"/>
    <w:rsid w:val="00AF6FC3"/>
    <w:rsid w:val="00B13144"/>
    <w:rsid w:val="00B83F54"/>
    <w:rsid w:val="00BC6ACF"/>
    <w:rsid w:val="00BF1346"/>
    <w:rsid w:val="00C202A2"/>
    <w:rsid w:val="00C2071E"/>
    <w:rsid w:val="00C34942"/>
    <w:rsid w:val="00C34D86"/>
    <w:rsid w:val="00C7538F"/>
    <w:rsid w:val="00CC5922"/>
    <w:rsid w:val="00CF1025"/>
    <w:rsid w:val="00D039CD"/>
    <w:rsid w:val="00D06ABD"/>
    <w:rsid w:val="00D96D22"/>
    <w:rsid w:val="00DA6201"/>
    <w:rsid w:val="00E064B3"/>
    <w:rsid w:val="00E3297E"/>
    <w:rsid w:val="00E57360"/>
    <w:rsid w:val="00E90CB1"/>
    <w:rsid w:val="00ED314A"/>
    <w:rsid w:val="00F01136"/>
    <w:rsid w:val="00F32CF2"/>
    <w:rsid w:val="00F32FAB"/>
    <w:rsid w:val="00F47F9C"/>
    <w:rsid w:val="00F7124B"/>
    <w:rsid w:val="00F8699E"/>
    <w:rsid w:val="00FE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3F5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34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1B2F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B2F8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B2F8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B2F8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B2F85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BF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F1346"/>
  </w:style>
  <w:style w:type="paragraph" w:styleId="ac">
    <w:name w:val="footer"/>
    <w:basedOn w:val="a"/>
    <w:link w:val="ad"/>
    <w:uiPriority w:val="99"/>
    <w:unhideWhenUsed/>
    <w:rsid w:val="00BF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F1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DF044-3C44-4FDA-90C0-33BBB07E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</dc:creator>
  <cp:lastModifiedBy>Громкова</cp:lastModifiedBy>
  <cp:revision>21</cp:revision>
  <cp:lastPrinted>2022-04-14T04:59:00Z</cp:lastPrinted>
  <dcterms:created xsi:type="dcterms:W3CDTF">2022-03-22T11:12:00Z</dcterms:created>
  <dcterms:modified xsi:type="dcterms:W3CDTF">2022-04-14T05:00:00Z</dcterms:modified>
</cp:coreProperties>
</file>